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F2AB" w14:textId="22E7535B" w:rsidR="007C4B7E" w:rsidRPr="00520F65" w:rsidRDefault="00520F65">
      <w:pPr>
        <w:rPr>
          <w:b/>
          <w:bCs/>
        </w:rPr>
      </w:pPr>
      <w:r w:rsidRPr="00520F65">
        <w:rPr>
          <w:b/>
          <w:bCs/>
        </w:rPr>
        <w:t xml:space="preserve">ICAS – </w:t>
      </w:r>
      <w:r w:rsidR="00C77794">
        <w:rPr>
          <w:b/>
          <w:bCs/>
        </w:rPr>
        <w:t>Practical Experience</w:t>
      </w:r>
    </w:p>
    <w:p w14:paraId="51A88213" w14:textId="7F7ECEBB" w:rsidR="00520F65" w:rsidRDefault="00520F65"/>
    <w:p w14:paraId="1A5803B3" w14:textId="77777777" w:rsidR="00C77794" w:rsidRPr="00C77794" w:rsidRDefault="00C77794" w:rsidP="00C77794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r w:rsidRPr="00C77794">
        <w:rPr>
          <w:rFonts w:eastAsia="SimSun" w:cs="font464"/>
          <w:sz w:val="24"/>
          <w:szCs w:val="24"/>
          <w:lang w:eastAsia="ar-SA"/>
        </w:rPr>
        <w:t xml:space="preserve">Graduate route/professional entry/England Apprenticeship – </w:t>
      </w:r>
      <w:proofErr w:type="gramStart"/>
      <w:r w:rsidRPr="00C77794">
        <w:rPr>
          <w:rFonts w:eastAsia="SimSun" w:cs="font464"/>
          <w:sz w:val="24"/>
          <w:szCs w:val="24"/>
          <w:lang w:eastAsia="ar-SA"/>
        </w:rPr>
        <w:t>3 year</w:t>
      </w:r>
      <w:proofErr w:type="gramEnd"/>
      <w:r w:rsidRPr="00C77794">
        <w:rPr>
          <w:rFonts w:eastAsia="SimSun" w:cs="font464"/>
          <w:sz w:val="24"/>
          <w:szCs w:val="24"/>
          <w:lang w:eastAsia="ar-SA"/>
        </w:rPr>
        <w:t xml:space="preserve"> training contract with minimum of 450 days relevant practical experience</w:t>
      </w:r>
    </w:p>
    <w:p w14:paraId="3D92A0E0" w14:textId="77777777" w:rsidR="00C77794" w:rsidRPr="00C77794" w:rsidRDefault="00C77794" w:rsidP="00C77794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r w:rsidRPr="00C77794">
        <w:rPr>
          <w:rFonts w:eastAsia="SimSun" w:cs="font464"/>
          <w:sz w:val="24"/>
          <w:szCs w:val="24"/>
          <w:lang w:eastAsia="ar-SA"/>
        </w:rPr>
        <w:br/>
        <w:t xml:space="preserve">School leaver – </w:t>
      </w:r>
      <w:proofErr w:type="gramStart"/>
      <w:r w:rsidRPr="00C77794">
        <w:rPr>
          <w:rFonts w:eastAsia="SimSun" w:cs="font464"/>
          <w:sz w:val="24"/>
          <w:szCs w:val="24"/>
          <w:lang w:eastAsia="ar-SA"/>
        </w:rPr>
        <w:t>5 year</w:t>
      </w:r>
      <w:proofErr w:type="gramEnd"/>
      <w:r w:rsidRPr="00C77794">
        <w:rPr>
          <w:rFonts w:eastAsia="SimSun" w:cs="font464"/>
          <w:sz w:val="24"/>
          <w:szCs w:val="24"/>
          <w:lang w:eastAsia="ar-SA"/>
        </w:rPr>
        <w:t xml:space="preserve"> training contract with minimum of 750 days relevant practical experience</w:t>
      </w:r>
    </w:p>
    <w:p w14:paraId="3D3289B7" w14:textId="77777777" w:rsidR="00C77794" w:rsidRPr="00C77794" w:rsidRDefault="00C77794" w:rsidP="00C77794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</w:p>
    <w:p w14:paraId="56DA113D" w14:textId="77777777" w:rsidR="00C77794" w:rsidRPr="00C77794" w:rsidRDefault="00C77794" w:rsidP="00C77794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r w:rsidRPr="00C77794">
        <w:rPr>
          <w:rFonts w:eastAsia="SimSun" w:cs="font464"/>
          <w:sz w:val="24"/>
          <w:szCs w:val="24"/>
          <w:lang w:eastAsia="ar-SA"/>
        </w:rPr>
        <w:t xml:space="preserve">Scottish apprenticeship route – this is a specific route with Robert Gordons University (Scotland) with </w:t>
      </w:r>
      <w:proofErr w:type="gramStart"/>
      <w:r w:rsidRPr="00C77794">
        <w:rPr>
          <w:rFonts w:eastAsia="SimSun" w:cs="font464"/>
          <w:sz w:val="24"/>
          <w:szCs w:val="24"/>
          <w:lang w:eastAsia="ar-SA"/>
        </w:rPr>
        <w:t>5 year</w:t>
      </w:r>
      <w:proofErr w:type="gramEnd"/>
      <w:r w:rsidRPr="00C77794">
        <w:rPr>
          <w:rFonts w:eastAsia="SimSun" w:cs="font464"/>
          <w:sz w:val="24"/>
          <w:szCs w:val="24"/>
          <w:lang w:eastAsia="ar-SA"/>
        </w:rPr>
        <w:t xml:space="preserve"> training contract with minimum of 600 days relevant practical experience.</w:t>
      </w:r>
    </w:p>
    <w:p w14:paraId="06D4303F" w14:textId="77777777" w:rsidR="00C77794" w:rsidRPr="00C77794" w:rsidRDefault="00C77794" w:rsidP="00C77794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</w:p>
    <w:p w14:paraId="154BA79F" w14:textId="77777777" w:rsidR="00C77794" w:rsidRPr="00C77794" w:rsidRDefault="00C77794" w:rsidP="00C77794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r w:rsidRPr="00C77794">
        <w:rPr>
          <w:rFonts w:eastAsia="SimSun" w:cs="font464"/>
          <w:sz w:val="24"/>
          <w:szCs w:val="24"/>
          <w:lang w:eastAsia="ar-SA"/>
        </w:rPr>
        <w:t xml:space="preserve">School leaver with AAT qualification – </w:t>
      </w:r>
    </w:p>
    <w:p w14:paraId="126A4439" w14:textId="77777777" w:rsidR="00C77794" w:rsidRPr="00C77794" w:rsidRDefault="00C77794" w:rsidP="00C77794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proofErr w:type="gramStart"/>
      <w:r w:rsidRPr="00C77794">
        <w:rPr>
          <w:rFonts w:eastAsia="SimSun" w:cs="font464"/>
          <w:sz w:val="24"/>
          <w:szCs w:val="24"/>
          <w:lang w:eastAsia="ar-SA"/>
        </w:rPr>
        <w:t>3-5 year</w:t>
      </w:r>
      <w:proofErr w:type="gramEnd"/>
      <w:r w:rsidRPr="00C77794">
        <w:rPr>
          <w:rFonts w:eastAsia="SimSun" w:cs="font464"/>
          <w:sz w:val="24"/>
          <w:szCs w:val="24"/>
          <w:lang w:eastAsia="ar-SA"/>
        </w:rPr>
        <w:t xml:space="preserve"> training contract and 450-750 days relevant practical experience depending on previous work experience obtained at an ICAS authorised training office.</w:t>
      </w:r>
    </w:p>
    <w:p w14:paraId="11C800CC" w14:textId="77777777" w:rsidR="00C77794" w:rsidRPr="00C77794" w:rsidRDefault="00C77794" w:rsidP="00C77794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</w:p>
    <w:p w14:paraId="6F37B166" w14:textId="40D34D87" w:rsidR="0096729E" w:rsidRPr="0096729E" w:rsidRDefault="00C77794" w:rsidP="00C77794">
      <w:pPr>
        <w:suppressAutoHyphens/>
        <w:spacing w:line="100" w:lineRule="atLeast"/>
        <w:jc w:val="both"/>
        <w:rPr>
          <w:rFonts w:eastAsia="SimSun" w:cs="font464"/>
          <w:sz w:val="24"/>
          <w:szCs w:val="24"/>
          <w:lang w:eastAsia="ar-SA"/>
        </w:rPr>
      </w:pPr>
      <w:r w:rsidRPr="00C77794">
        <w:rPr>
          <w:rFonts w:eastAsia="SimSun" w:cs="font464"/>
          <w:sz w:val="24"/>
          <w:szCs w:val="24"/>
          <w:lang w:eastAsia="ar-SA"/>
        </w:rPr>
        <w:t>All practical training is recorded in an ICAS achievement log which must be reviewed and approved by ICAS prior to being admitted to membership.</w:t>
      </w:r>
    </w:p>
    <w:p w14:paraId="3ECDDAA3" w14:textId="55CE8AC3" w:rsidR="00520F65" w:rsidRDefault="00520F65" w:rsidP="0096729E">
      <w:pPr>
        <w:suppressAutoHyphens/>
        <w:spacing w:line="100" w:lineRule="atLeast"/>
        <w:jc w:val="both"/>
      </w:pPr>
    </w:p>
    <w:sectPr w:rsidR="0052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92A"/>
    <w:multiLevelType w:val="hybridMultilevel"/>
    <w:tmpl w:val="355A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5"/>
    <w:rsid w:val="00520F65"/>
    <w:rsid w:val="007C4B7E"/>
    <w:rsid w:val="0096729E"/>
    <w:rsid w:val="00C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551D"/>
  <w15:chartTrackingRefBased/>
  <w15:docId w15:val="{DDEF605C-6B8A-42CC-A615-91AC3A4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2022-01-18T14:09:00Z</dcterms:created>
  <dcterms:modified xsi:type="dcterms:W3CDTF">2022-01-18T14:09:00Z</dcterms:modified>
</cp:coreProperties>
</file>