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01573" w14:textId="0F6ED75D" w:rsidR="00FC5E01" w:rsidRDefault="00FC5E01" w:rsidP="00FC5E01">
      <w:pPr>
        <w:pStyle w:val="Default"/>
        <w:rPr>
          <w:sz w:val="23"/>
          <w:szCs w:val="23"/>
        </w:rPr>
      </w:pPr>
      <w:r>
        <w:rPr>
          <w:sz w:val="23"/>
          <w:szCs w:val="23"/>
        </w:rPr>
        <w:t xml:space="preserve">Chartered Accountants Ireland – Final Examination. </w:t>
      </w:r>
    </w:p>
    <w:p w14:paraId="3ABD9F15" w14:textId="77777777" w:rsidR="00FC5E01" w:rsidRDefault="00FC5E01" w:rsidP="00FC5E01">
      <w:pPr>
        <w:pStyle w:val="Default"/>
        <w:rPr>
          <w:sz w:val="23"/>
          <w:szCs w:val="23"/>
        </w:rPr>
      </w:pPr>
    </w:p>
    <w:p w14:paraId="3E9C8756" w14:textId="41F3A2E9" w:rsidR="00FC5E01" w:rsidRDefault="00FC5E01" w:rsidP="00FC5E01">
      <w:pPr>
        <w:pStyle w:val="Default"/>
        <w:rPr>
          <w:sz w:val="23"/>
          <w:szCs w:val="23"/>
        </w:rPr>
      </w:pPr>
      <w:r>
        <w:rPr>
          <w:sz w:val="23"/>
          <w:szCs w:val="23"/>
        </w:rPr>
        <w:t xml:space="preserve">All new members are required to pass the final admitting exam (FAE) which comprises FAE Core (an integrated paper) and one of five elective papers (Audit, Tax, Advisory, Financial Services, Public Sector). The audit elective is required to gain the audit qualification. If not sat at time of admission, this elective can be completed post admission. </w:t>
      </w:r>
    </w:p>
    <w:p w14:paraId="6DA3EEC1" w14:textId="77777777" w:rsidR="007C4B7E" w:rsidRDefault="007C4B7E"/>
    <w:sectPr w:rsidR="007C4B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A5E9E"/>
    <w:rsid w:val="000A5E9E"/>
    <w:rsid w:val="007C4B7E"/>
    <w:rsid w:val="00FC5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F9EE"/>
  <w15:chartTrackingRefBased/>
  <w15:docId w15:val="{0D401640-C1CF-461C-BEE2-1FE5C07C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5E01"/>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0</DocSecurity>
  <Lines>2</Lines>
  <Paragraphs>1</Paragraphs>
  <ScaleCrop>false</ScaleCrop>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Burt</dc:creator>
  <cp:keywords/>
  <dc:description/>
  <cp:lastModifiedBy>Jennifer Burt</cp:lastModifiedBy>
  <cp:revision>2</cp:revision>
  <dcterms:created xsi:type="dcterms:W3CDTF">2021-08-26T08:50:00Z</dcterms:created>
  <dcterms:modified xsi:type="dcterms:W3CDTF">2021-08-26T08:50:00Z</dcterms:modified>
</cp:coreProperties>
</file>